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57BAD" w14:textId="3963CB61" w:rsidR="001A1F48" w:rsidRDefault="00EF6851" w:rsidP="00EF6851">
      <w:pPr>
        <w:pStyle w:val="ListeParagraf"/>
        <w:numPr>
          <w:ilvl w:val="0"/>
          <w:numId w:val="1"/>
        </w:numPr>
      </w:pPr>
      <w:r>
        <w:t>Sadık Umut Terzi Gidiş – Dönüş Ücretsiz</w:t>
      </w:r>
    </w:p>
    <w:p w14:paraId="35C8CC9F" w14:textId="51317B37" w:rsidR="00EF6851" w:rsidRDefault="00EF6851" w:rsidP="00EF6851">
      <w:pPr>
        <w:pStyle w:val="ListeParagraf"/>
        <w:numPr>
          <w:ilvl w:val="0"/>
          <w:numId w:val="1"/>
        </w:numPr>
      </w:pPr>
      <w:r>
        <w:t>Barış Peker Gidiş – Dönüş Ücretsiz</w:t>
      </w:r>
    </w:p>
    <w:p w14:paraId="21B14366" w14:textId="45B5BD9A" w:rsidR="00EF6851" w:rsidRDefault="00EF6851" w:rsidP="00EF6851">
      <w:pPr>
        <w:pStyle w:val="ListeParagraf"/>
        <w:numPr>
          <w:ilvl w:val="0"/>
          <w:numId w:val="1"/>
        </w:numPr>
      </w:pPr>
      <w:r>
        <w:t>Sercan Ergül Gidiş – Dönüş Ücretsiz</w:t>
      </w:r>
    </w:p>
    <w:sectPr w:rsidR="00EF68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63043E"/>
    <w:multiLevelType w:val="hybridMultilevel"/>
    <w:tmpl w:val="67F475FE"/>
    <w:lvl w:ilvl="0" w:tplc="A13AB9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12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125"/>
    <w:rsid w:val="001A1F48"/>
    <w:rsid w:val="00664125"/>
    <w:rsid w:val="00A31ED1"/>
    <w:rsid w:val="00EC1FB6"/>
    <w:rsid w:val="00EF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F9BA"/>
  <w15:chartTrackingRefBased/>
  <w15:docId w15:val="{58532282-8EAC-45AF-B8B8-4EAD2DA9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641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641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641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641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641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641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641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641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641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641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641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641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6412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6412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6412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6412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6412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6412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641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641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641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641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641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6412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6412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6412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641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6412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641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Taner • AKULA</dc:creator>
  <cp:keywords/>
  <dc:description/>
  <cp:lastModifiedBy>Onur Taner • AKULA</cp:lastModifiedBy>
  <cp:revision>2</cp:revision>
  <dcterms:created xsi:type="dcterms:W3CDTF">2024-07-16T06:49:00Z</dcterms:created>
  <dcterms:modified xsi:type="dcterms:W3CDTF">2024-07-16T06:51:00Z</dcterms:modified>
</cp:coreProperties>
</file>